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DB" w:rsidRPr="00407A41" w:rsidRDefault="00407A41" w:rsidP="00407A41">
      <w:pPr>
        <w:spacing w:after="0" w:line="240" w:lineRule="auto"/>
        <w:jc w:val="center"/>
        <w:rPr>
          <w:b/>
          <w:i/>
        </w:rPr>
      </w:pPr>
      <w:r w:rsidRPr="00407A41">
        <w:rPr>
          <w:b/>
          <w:i/>
        </w:rPr>
        <w:t>The War Between the Classes</w:t>
      </w:r>
    </w:p>
    <w:p w:rsidR="00407A41" w:rsidRDefault="00407A41" w:rsidP="00407A41">
      <w:pPr>
        <w:spacing w:after="0" w:line="240" w:lineRule="auto"/>
        <w:jc w:val="center"/>
      </w:pPr>
      <w:r>
        <w:t>Chapter</w:t>
      </w:r>
      <w:r w:rsidR="008B6C39">
        <w:t xml:space="preserve"> 4</w:t>
      </w:r>
    </w:p>
    <w:p w:rsidR="00B96712" w:rsidRDefault="00B96712" w:rsidP="00407A41">
      <w:pPr>
        <w:spacing w:after="0" w:line="240" w:lineRule="auto"/>
        <w:jc w:val="center"/>
      </w:pPr>
    </w:p>
    <w:p w:rsidR="00B96712" w:rsidRDefault="00B96712" w:rsidP="00B96712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003EC5">
        <w:rPr>
          <w:i/>
        </w:rPr>
        <w:t>Vocabulary: Write the definition and write your own sentence using the vocabulary words indicated.</w:t>
      </w:r>
    </w:p>
    <w:p w:rsidR="00CD43CD" w:rsidRPr="00003EC5" w:rsidRDefault="00CD43CD" w:rsidP="00CD43CD">
      <w:pPr>
        <w:pStyle w:val="ListParagraph"/>
        <w:spacing w:after="0" w:line="240" w:lineRule="auto"/>
        <w:rPr>
          <w:i/>
        </w:rPr>
      </w:pPr>
    </w:p>
    <w:tbl>
      <w:tblPr>
        <w:tblStyle w:val="TableGrid"/>
        <w:tblW w:w="10660" w:type="dxa"/>
        <w:tblInd w:w="360" w:type="dxa"/>
        <w:tblLook w:val="04A0" w:firstRow="1" w:lastRow="0" w:firstColumn="1" w:lastColumn="0" w:noHBand="0" w:noVBand="1"/>
      </w:tblPr>
      <w:tblGrid>
        <w:gridCol w:w="2655"/>
        <w:gridCol w:w="854"/>
        <w:gridCol w:w="3910"/>
        <w:gridCol w:w="3241"/>
      </w:tblGrid>
      <w:tr w:rsidR="00B96712" w:rsidTr="00985889">
        <w:trPr>
          <w:trHeight w:val="449"/>
        </w:trPr>
        <w:tc>
          <w:tcPr>
            <w:tcW w:w="2655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Word</w:t>
            </w:r>
          </w:p>
        </w:tc>
        <w:tc>
          <w:tcPr>
            <w:tcW w:w="854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Page #</w:t>
            </w:r>
          </w:p>
        </w:tc>
        <w:tc>
          <w:tcPr>
            <w:tcW w:w="3910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Definition</w:t>
            </w:r>
          </w:p>
        </w:tc>
        <w:tc>
          <w:tcPr>
            <w:tcW w:w="3241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Sentence</w:t>
            </w:r>
          </w:p>
        </w:tc>
      </w:tr>
      <w:tr w:rsidR="00B96712" w:rsidTr="00985889">
        <w:trPr>
          <w:trHeight w:val="995"/>
        </w:trPr>
        <w:tc>
          <w:tcPr>
            <w:tcW w:w="2655" w:type="dxa"/>
          </w:tcPr>
          <w:p w:rsidR="00B96712" w:rsidRDefault="00B96712" w:rsidP="00E97E83"/>
          <w:p w:rsidR="00B96712" w:rsidRDefault="00B96712" w:rsidP="008B6C39">
            <w:r>
              <w:t xml:space="preserve">1. </w:t>
            </w:r>
            <w:r w:rsidR="008B6C39">
              <w:t>chameleon</w:t>
            </w:r>
          </w:p>
        </w:tc>
        <w:tc>
          <w:tcPr>
            <w:tcW w:w="854" w:type="dxa"/>
          </w:tcPr>
          <w:p w:rsidR="008B6C39" w:rsidRDefault="008B6C39" w:rsidP="00E97E83">
            <w:pPr>
              <w:jc w:val="center"/>
            </w:pPr>
          </w:p>
          <w:p w:rsidR="00B96712" w:rsidRDefault="008B6C39" w:rsidP="00E97E83">
            <w:pPr>
              <w:jc w:val="center"/>
            </w:pPr>
            <w:r>
              <w:t>40</w:t>
            </w:r>
          </w:p>
        </w:tc>
        <w:tc>
          <w:tcPr>
            <w:tcW w:w="3910" w:type="dxa"/>
          </w:tcPr>
          <w:p w:rsidR="00B96712" w:rsidRDefault="00B96712" w:rsidP="00E97E83"/>
        </w:tc>
        <w:tc>
          <w:tcPr>
            <w:tcW w:w="3241" w:type="dxa"/>
          </w:tcPr>
          <w:p w:rsidR="00B96712" w:rsidRDefault="00B96712" w:rsidP="00E97E83"/>
        </w:tc>
      </w:tr>
      <w:tr w:rsidR="00B96712" w:rsidTr="00985889">
        <w:trPr>
          <w:trHeight w:val="1053"/>
        </w:trPr>
        <w:tc>
          <w:tcPr>
            <w:tcW w:w="2655" w:type="dxa"/>
          </w:tcPr>
          <w:p w:rsidR="00B96712" w:rsidRDefault="00B96712" w:rsidP="00E97E83"/>
          <w:p w:rsidR="00B96712" w:rsidRDefault="00B96712" w:rsidP="008B6C39">
            <w:r>
              <w:t xml:space="preserve">2. </w:t>
            </w:r>
            <w:r w:rsidR="008B6C39">
              <w:t>adapted</w:t>
            </w:r>
          </w:p>
        </w:tc>
        <w:tc>
          <w:tcPr>
            <w:tcW w:w="854" w:type="dxa"/>
          </w:tcPr>
          <w:p w:rsidR="00B96712" w:rsidRDefault="00B96712" w:rsidP="00E97E83">
            <w:pPr>
              <w:jc w:val="center"/>
            </w:pPr>
          </w:p>
          <w:p w:rsidR="00804315" w:rsidRDefault="008B6C39" w:rsidP="00E97E83">
            <w:pPr>
              <w:jc w:val="center"/>
            </w:pPr>
            <w:r>
              <w:t>40</w:t>
            </w:r>
          </w:p>
        </w:tc>
        <w:tc>
          <w:tcPr>
            <w:tcW w:w="3910" w:type="dxa"/>
          </w:tcPr>
          <w:p w:rsidR="00B96712" w:rsidRDefault="00B96712" w:rsidP="00E97E83"/>
        </w:tc>
        <w:tc>
          <w:tcPr>
            <w:tcW w:w="3241" w:type="dxa"/>
          </w:tcPr>
          <w:p w:rsidR="00B96712" w:rsidRDefault="00B96712" w:rsidP="00E97E83"/>
        </w:tc>
      </w:tr>
      <w:tr w:rsidR="00B96712" w:rsidTr="00985889">
        <w:trPr>
          <w:trHeight w:val="995"/>
        </w:trPr>
        <w:tc>
          <w:tcPr>
            <w:tcW w:w="2655" w:type="dxa"/>
          </w:tcPr>
          <w:p w:rsidR="00B96712" w:rsidRDefault="00B96712" w:rsidP="00E97E83"/>
          <w:p w:rsidR="00B96712" w:rsidRDefault="00B96712" w:rsidP="008B6C39">
            <w:r>
              <w:t xml:space="preserve">3. </w:t>
            </w:r>
            <w:r w:rsidR="008B6C39">
              <w:t>resolutely</w:t>
            </w:r>
          </w:p>
        </w:tc>
        <w:tc>
          <w:tcPr>
            <w:tcW w:w="854" w:type="dxa"/>
          </w:tcPr>
          <w:p w:rsidR="00B96712" w:rsidRDefault="00B96712" w:rsidP="00E97E83">
            <w:pPr>
              <w:jc w:val="center"/>
            </w:pPr>
          </w:p>
          <w:p w:rsidR="00802A2C" w:rsidRDefault="008B6C39" w:rsidP="00E97E83">
            <w:pPr>
              <w:jc w:val="center"/>
            </w:pPr>
            <w:r>
              <w:t>42</w:t>
            </w:r>
          </w:p>
        </w:tc>
        <w:tc>
          <w:tcPr>
            <w:tcW w:w="3910" w:type="dxa"/>
          </w:tcPr>
          <w:p w:rsidR="00B96712" w:rsidRDefault="00B96712" w:rsidP="00E97E83"/>
        </w:tc>
        <w:tc>
          <w:tcPr>
            <w:tcW w:w="3241" w:type="dxa"/>
          </w:tcPr>
          <w:p w:rsidR="00B96712" w:rsidRDefault="00B96712" w:rsidP="00E97E83"/>
        </w:tc>
      </w:tr>
      <w:tr w:rsidR="00B96712" w:rsidTr="00985889">
        <w:trPr>
          <w:trHeight w:val="1111"/>
        </w:trPr>
        <w:tc>
          <w:tcPr>
            <w:tcW w:w="2655" w:type="dxa"/>
          </w:tcPr>
          <w:p w:rsidR="00B96712" w:rsidRDefault="00B96712" w:rsidP="00E97E83"/>
          <w:p w:rsidR="00B96712" w:rsidRDefault="00B96712" w:rsidP="008B6C39">
            <w:r>
              <w:t xml:space="preserve">4. </w:t>
            </w:r>
            <w:r w:rsidR="008B6C39">
              <w:t>servility</w:t>
            </w:r>
          </w:p>
        </w:tc>
        <w:tc>
          <w:tcPr>
            <w:tcW w:w="854" w:type="dxa"/>
          </w:tcPr>
          <w:p w:rsidR="00B96712" w:rsidRDefault="00B96712" w:rsidP="00E97E83">
            <w:pPr>
              <w:jc w:val="center"/>
            </w:pPr>
          </w:p>
          <w:p w:rsidR="00802A2C" w:rsidRDefault="008B6C39" w:rsidP="00E97E83">
            <w:pPr>
              <w:jc w:val="center"/>
            </w:pPr>
            <w:r>
              <w:t>44</w:t>
            </w:r>
          </w:p>
        </w:tc>
        <w:tc>
          <w:tcPr>
            <w:tcW w:w="3910" w:type="dxa"/>
          </w:tcPr>
          <w:p w:rsidR="00B96712" w:rsidRDefault="00B96712" w:rsidP="00E97E83"/>
        </w:tc>
        <w:tc>
          <w:tcPr>
            <w:tcW w:w="3241" w:type="dxa"/>
          </w:tcPr>
          <w:p w:rsidR="00B96712" w:rsidRDefault="00B96712" w:rsidP="00E97E83"/>
        </w:tc>
      </w:tr>
      <w:tr w:rsidR="00B96712" w:rsidTr="00985889">
        <w:trPr>
          <w:trHeight w:val="1111"/>
        </w:trPr>
        <w:tc>
          <w:tcPr>
            <w:tcW w:w="2655" w:type="dxa"/>
          </w:tcPr>
          <w:p w:rsidR="00B96712" w:rsidRDefault="00B96712" w:rsidP="00E97E83"/>
          <w:p w:rsidR="00B96712" w:rsidRDefault="00B96712" w:rsidP="008B6C39">
            <w:r>
              <w:t xml:space="preserve">5. </w:t>
            </w:r>
            <w:r w:rsidR="008D3C22">
              <w:t>insolent</w:t>
            </w:r>
          </w:p>
        </w:tc>
        <w:tc>
          <w:tcPr>
            <w:tcW w:w="854" w:type="dxa"/>
          </w:tcPr>
          <w:p w:rsidR="00B96712" w:rsidRDefault="00B96712" w:rsidP="00E97E83">
            <w:pPr>
              <w:jc w:val="center"/>
            </w:pPr>
          </w:p>
          <w:p w:rsidR="00802A2C" w:rsidRDefault="008D3C22" w:rsidP="00E97E83">
            <w:pPr>
              <w:jc w:val="center"/>
            </w:pPr>
            <w:r>
              <w:t>45</w:t>
            </w:r>
          </w:p>
        </w:tc>
        <w:tc>
          <w:tcPr>
            <w:tcW w:w="3910" w:type="dxa"/>
          </w:tcPr>
          <w:p w:rsidR="00B96712" w:rsidRDefault="00B96712" w:rsidP="00E97E83"/>
        </w:tc>
        <w:tc>
          <w:tcPr>
            <w:tcW w:w="3241" w:type="dxa"/>
          </w:tcPr>
          <w:p w:rsidR="00B96712" w:rsidRDefault="00B96712" w:rsidP="00E97E83"/>
        </w:tc>
      </w:tr>
      <w:tr w:rsidR="00802A2C" w:rsidTr="00985889">
        <w:trPr>
          <w:trHeight w:val="1111"/>
        </w:trPr>
        <w:tc>
          <w:tcPr>
            <w:tcW w:w="2655" w:type="dxa"/>
          </w:tcPr>
          <w:p w:rsidR="00802A2C" w:rsidRDefault="00802A2C" w:rsidP="00E97E83"/>
          <w:p w:rsidR="00802A2C" w:rsidRDefault="00727C1A" w:rsidP="008B6C39">
            <w:r>
              <w:t>6</w:t>
            </w:r>
            <w:r w:rsidR="00802A2C">
              <w:t>.</w:t>
            </w:r>
            <w:r w:rsidR="008D3C22">
              <w:t>impudent</w:t>
            </w:r>
          </w:p>
        </w:tc>
        <w:tc>
          <w:tcPr>
            <w:tcW w:w="854" w:type="dxa"/>
          </w:tcPr>
          <w:p w:rsidR="00802A2C" w:rsidRDefault="00802A2C" w:rsidP="00E97E83">
            <w:pPr>
              <w:jc w:val="center"/>
            </w:pPr>
          </w:p>
          <w:p w:rsidR="00802A2C" w:rsidRDefault="008D3C22" w:rsidP="00E97E83">
            <w:pPr>
              <w:jc w:val="center"/>
            </w:pPr>
            <w:r>
              <w:t>45</w:t>
            </w:r>
          </w:p>
        </w:tc>
        <w:tc>
          <w:tcPr>
            <w:tcW w:w="3910" w:type="dxa"/>
          </w:tcPr>
          <w:p w:rsidR="00802A2C" w:rsidRDefault="00802A2C" w:rsidP="00E97E83"/>
        </w:tc>
        <w:tc>
          <w:tcPr>
            <w:tcW w:w="3241" w:type="dxa"/>
          </w:tcPr>
          <w:p w:rsidR="00802A2C" w:rsidRDefault="00802A2C" w:rsidP="00E97E83"/>
        </w:tc>
      </w:tr>
      <w:tr w:rsidR="00CD43CD" w:rsidTr="00985889">
        <w:trPr>
          <w:trHeight w:val="1111"/>
        </w:trPr>
        <w:tc>
          <w:tcPr>
            <w:tcW w:w="2655" w:type="dxa"/>
          </w:tcPr>
          <w:p w:rsidR="00CD43CD" w:rsidRDefault="00CD43CD" w:rsidP="00E97E83"/>
          <w:p w:rsidR="00CD43CD" w:rsidRDefault="00727C1A" w:rsidP="009839FB">
            <w:r>
              <w:t>7</w:t>
            </w:r>
            <w:r w:rsidR="00CD43CD">
              <w:t>.</w:t>
            </w:r>
            <w:r w:rsidR="009839FB">
              <w:t>subservient</w:t>
            </w:r>
          </w:p>
        </w:tc>
        <w:tc>
          <w:tcPr>
            <w:tcW w:w="854" w:type="dxa"/>
          </w:tcPr>
          <w:p w:rsidR="00CD43CD" w:rsidRDefault="00CD43CD" w:rsidP="00E97E83">
            <w:pPr>
              <w:jc w:val="center"/>
            </w:pPr>
          </w:p>
          <w:p w:rsidR="00CD43CD" w:rsidRDefault="009839FB" w:rsidP="00E97E83">
            <w:pPr>
              <w:jc w:val="center"/>
            </w:pPr>
            <w:r>
              <w:t>48</w:t>
            </w:r>
          </w:p>
        </w:tc>
        <w:tc>
          <w:tcPr>
            <w:tcW w:w="3910" w:type="dxa"/>
          </w:tcPr>
          <w:p w:rsidR="00CD43CD" w:rsidRDefault="00CD43CD" w:rsidP="00E97E83"/>
        </w:tc>
        <w:tc>
          <w:tcPr>
            <w:tcW w:w="3241" w:type="dxa"/>
          </w:tcPr>
          <w:p w:rsidR="00CD43CD" w:rsidRDefault="00CD43CD" w:rsidP="00E97E83"/>
        </w:tc>
      </w:tr>
    </w:tbl>
    <w:p w:rsidR="00B96712" w:rsidRDefault="00B96712" w:rsidP="00CD43CD">
      <w:pPr>
        <w:spacing w:after="0" w:line="240" w:lineRule="auto"/>
      </w:pPr>
    </w:p>
    <w:p w:rsidR="00CD43CD" w:rsidRPr="00003EC5" w:rsidRDefault="00CD43CD" w:rsidP="00CD43CD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 xml:space="preserve">Questions: </w:t>
      </w:r>
      <w:r w:rsidRPr="00003EC5">
        <w:rPr>
          <w:i/>
        </w:rPr>
        <w:t>Complete the following questions in full sentences (except for question 1).</w:t>
      </w:r>
    </w:p>
    <w:p w:rsidR="00CD43CD" w:rsidRDefault="00CD43CD" w:rsidP="00CD43CD">
      <w:pPr>
        <w:pStyle w:val="ListParagraph"/>
        <w:spacing w:after="0" w:line="240" w:lineRule="auto"/>
      </w:pPr>
    </w:p>
    <w:p w:rsidR="00CD43CD" w:rsidRDefault="00CD43CD" w:rsidP="00CD43CD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>
        <w:t xml:space="preserve">List the characters </w:t>
      </w:r>
      <w:r w:rsidR="00F861BA">
        <w:t xml:space="preserve">that are introduced in </w:t>
      </w:r>
      <w:proofErr w:type="gramStart"/>
      <w:r w:rsidR="00F861BA">
        <w:t>the this</w:t>
      </w:r>
      <w:bookmarkStart w:id="0" w:name="_GoBack"/>
      <w:bookmarkEnd w:id="0"/>
      <w:proofErr w:type="gramEnd"/>
      <w:r>
        <w:t xml:space="preserve"> chapter, write a short description of each character (who they are, what qualities they possess…), and indicate the relationship each has with others in the novel.</w:t>
      </w:r>
    </w:p>
    <w:p w:rsidR="00CD43CD" w:rsidRDefault="00CD43CD" w:rsidP="00CD43CD">
      <w:pPr>
        <w:pStyle w:val="ListParagraph"/>
        <w:spacing w:after="0" w:line="240" w:lineRule="auto"/>
        <w:ind w:left="714"/>
      </w:pPr>
    </w:p>
    <w:tbl>
      <w:tblPr>
        <w:tblStyle w:val="TableGrid"/>
        <w:tblW w:w="10896" w:type="dxa"/>
        <w:tblInd w:w="360" w:type="dxa"/>
        <w:tblLook w:val="04A0" w:firstRow="1" w:lastRow="0" w:firstColumn="1" w:lastColumn="0" w:noHBand="0" w:noVBand="1"/>
      </w:tblPr>
      <w:tblGrid>
        <w:gridCol w:w="3624"/>
        <w:gridCol w:w="3632"/>
        <w:gridCol w:w="3640"/>
      </w:tblGrid>
      <w:tr w:rsidR="00CD43CD" w:rsidTr="009839FB">
        <w:trPr>
          <w:trHeight w:val="451"/>
        </w:trPr>
        <w:tc>
          <w:tcPr>
            <w:tcW w:w="3624" w:type="dxa"/>
          </w:tcPr>
          <w:p w:rsidR="00CD43CD" w:rsidRPr="00C315FF" w:rsidRDefault="00CD43CD" w:rsidP="00E97E83">
            <w:pPr>
              <w:jc w:val="center"/>
              <w:rPr>
                <w:b/>
              </w:rPr>
            </w:pPr>
            <w:r w:rsidRPr="00C315FF">
              <w:rPr>
                <w:b/>
              </w:rPr>
              <w:t>Character</w:t>
            </w:r>
          </w:p>
        </w:tc>
        <w:tc>
          <w:tcPr>
            <w:tcW w:w="3632" w:type="dxa"/>
          </w:tcPr>
          <w:p w:rsidR="00CD43CD" w:rsidRPr="00C315FF" w:rsidRDefault="00CD43CD" w:rsidP="00E97E83">
            <w:pPr>
              <w:jc w:val="center"/>
              <w:rPr>
                <w:b/>
              </w:rPr>
            </w:pPr>
            <w:r w:rsidRPr="00C315FF">
              <w:rPr>
                <w:b/>
              </w:rPr>
              <w:t>Description</w:t>
            </w:r>
          </w:p>
        </w:tc>
        <w:tc>
          <w:tcPr>
            <w:tcW w:w="3640" w:type="dxa"/>
          </w:tcPr>
          <w:p w:rsidR="00CD43CD" w:rsidRPr="00C315FF" w:rsidRDefault="00CD43CD" w:rsidP="00E97E83">
            <w:pPr>
              <w:jc w:val="center"/>
              <w:rPr>
                <w:b/>
              </w:rPr>
            </w:pPr>
            <w:r w:rsidRPr="00C315FF">
              <w:rPr>
                <w:b/>
              </w:rPr>
              <w:t>Relationships</w:t>
            </w:r>
          </w:p>
        </w:tc>
      </w:tr>
      <w:tr w:rsidR="00CD43CD" w:rsidTr="009839FB">
        <w:trPr>
          <w:trHeight w:val="894"/>
        </w:trPr>
        <w:tc>
          <w:tcPr>
            <w:tcW w:w="3624" w:type="dxa"/>
          </w:tcPr>
          <w:p w:rsidR="00CD43CD" w:rsidRDefault="00CD43CD" w:rsidP="00E97E83"/>
        </w:tc>
        <w:tc>
          <w:tcPr>
            <w:tcW w:w="3632" w:type="dxa"/>
          </w:tcPr>
          <w:p w:rsidR="00CD43CD" w:rsidRDefault="00CD43CD" w:rsidP="00E97E83"/>
        </w:tc>
        <w:tc>
          <w:tcPr>
            <w:tcW w:w="3640" w:type="dxa"/>
          </w:tcPr>
          <w:p w:rsidR="00CD43CD" w:rsidRDefault="00CD43CD" w:rsidP="00E97E83"/>
        </w:tc>
      </w:tr>
      <w:tr w:rsidR="00CD43CD" w:rsidTr="009839FB">
        <w:trPr>
          <w:trHeight w:val="843"/>
        </w:trPr>
        <w:tc>
          <w:tcPr>
            <w:tcW w:w="3624" w:type="dxa"/>
          </w:tcPr>
          <w:p w:rsidR="00CD43CD" w:rsidRDefault="00CD43CD" w:rsidP="00E97E83">
            <w:pPr>
              <w:jc w:val="center"/>
            </w:pPr>
          </w:p>
        </w:tc>
        <w:tc>
          <w:tcPr>
            <w:tcW w:w="3632" w:type="dxa"/>
          </w:tcPr>
          <w:p w:rsidR="00CD43CD" w:rsidRDefault="00CD43CD" w:rsidP="00E97E83"/>
        </w:tc>
        <w:tc>
          <w:tcPr>
            <w:tcW w:w="3640" w:type="dxa"/>
          </w:tcPr>
          <w:p w:rsidR="00CD43CD" w:rsidRDefault="00CD43CD" w:rsidP="00E97E83">
            <w:pPr>
              <w:jc w:val="center"/>
            </w:pPr>
          </w:p>
        </w:tc>
      </w:tr>
      <w:tr w:rsidR="00D2354C" w:rsidTr="009839FB">
        <w:trPr>
          <w:trHeight w:val="894"/>
        </w:trPr>
        <w:tc>
          <w:tcPr>
            <w:tcW w:w="3624" w:type="dxa"/>
          </w:tcPr>
          <w:p w:rsidR="00D2354C" w:rsidRDefault="00D2354C" w:rsidP="00A831A5"/>
        </w:tc>
        <w:tc>
          <w:tcPr>
            <w:tcW w:w="3632" w:type="dxa"/>
          </w:tcPr>
          <w:p w:rsidR="00D2354C" w:rsidRDefault="00D2354C" w:rsidP="00A831A5"/>
        </w:tc>
        <w:tc>
          <w:tcPr>
            <w:tcW w:w="3640" w:type="dxa"/>
          </w:tcPr>
          <w:p w:rsidR="00D2354C" w:rsidRDefault="00D2354C" w:rsidP="00A831A5"/>
        </w:tc>
      </w:tr>
    </w:tbl>
    <w:p w:rsidR="00CD43CD" w:rsidRDefault="008B6C39" w:rsidP="009839FB">
      <w:pPr>
        <w:pStyle w:val="ListParagraph"/>
        <w:numPr>
          <w:ilvl w:val="0"/>
          <w:numId w:val="2"/>
        </w:numPr>
        <w:spacing w:after="0"/>
      </w:pPr>
      <w:r>
        <w:lastRenderedPageBreak/>
        <w:t>What realization does Amy come to at the beginning of chapter 4?  What do you think it was that resulted in such a realization?</w:t>
      </w:r>
    </w:p>
    <w:p w:rsidR="008B6C39" w:rsidRDefault="008B6C39" w:rsidP="008B6C39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3CD" w:rsidRDefault="00CD43CD" w:rsidP="00CD43CD">
      <w:pPr>
        <w:spacing w:after="0" w:line="240" w:lineRule="auto"/>
      </w:pPr>
    </w:p>
    <w:p w:rsidR="00BC1557" w:rsidRDefault="009839FB" w:rsidP="008D3C22">
      <w:pPr>
        <w:pStyle w:val="ListParagraph"/>
        <w:numPr>
          <w:ilvl w:val="0"/>
          <w:numId w:val="2"/>
        </w:numPr>
        <w:spacing w:after="0"/>
      </w:pPr>
      <w:r>
        <w:t>According to Amy what are</w:t>
      </w:r>
      <w:r w:rsidR="008D3C22">
        <w:t xml:space="preserve"> some of the cha</w:t>
      </w:r>
      <w:r>
        <w:t>racteristics/ qualities that mak</w:t>
      </w:r>
      <w:r w:rsidR="008D3C22">
        <w:t>e a girl popular?</w:t>
      </w:r>
    </w:p>
    <w:p w:rsidR="008D3C22" w:rsidRDefault="008D3C22" w:rsidP="008D3C22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C22" w:rsidRDefault="008D3C22" w:rsidP="008D3C22">
      <w:pPr>
        <w:spacing w:after="0"/>
      </w:pPr>
    </w:p>
    <w:p w:rsidR="008D3C22" w:rsidRDefault="008D3C22" w:rsidP="008D3C22">
      <w:pPr>
        <w:pStyle w:val="ListParagraph"/>
        <w:numPr>
          <w:ilvl w:val="0"/>
          <w:numId w:val="2"/>
        </w:numPr>
        <w:spacing w:after="0"/>
      </w:pPr>
      <w:r>
        <w:t>Compare Adam and Justin’s views of the lower class and the circumstances in which they live.</w:t>
      </w:r>
    </w:p>
    <w:p w:rsidR="008D3C22" w:rsidRDefault="008D3C22" w:rsidP="008D3C22">
      <w:pPr>
        <w:pStyle w:val="ListParagraph"/>
        <w:spacing w:after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5058"/>
      </w:tblGrid>
      <w:tr w:rsidR="008D3C22" w:rsidTr="008D3C22">
        <w:trPr>
          <w:trHeight w:val="456"/>
        </w:trPr>
        <w:tc>
          <w:tcPr>
            <w:tcW w:w="5058" w:type="dxa"/>
          </w:tcPr>
          <w:p w:rsidR="008D3C22" w:rsidRPr="008D3C22" w:rsidRDefault="008D3C22" w:rsidP="008D3C22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8D3C22">
              <w:rPr>
                <w:b/>
                <w:sz w:val="28"/>
                <w:szCs w:val="28"/>
              </w:rPr>
              <w:t>Adam</w:t>
            </w:r>
          </w:p>
        </w:tc>
        <w:tc>
          <w:tcPr>
            <w:tcW w:w="5058" w:type="dxa"/>
          </w:tcPr>
          <w:p w:rsidR="008D3C22" w:rsidRPr="008D3C22" w:rsidRDefault="008D3C22" w:rsidP="008D3C22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8D3C22">
              <w:rPr>
                <w:b/>
                <w:sz w:val="28"/>
                <w:szCs w:val="28"/>
              </w:rPr>
              <w:t>Justin</w:t>
            </w:r>
          </w:p>
        </w:tc>
      </w:tr>
      <w:tr w:rsidR="008D3C22" w:rsidTr="008D3C22">
        <w:trPr>
          <w:trHeight w:val="4274"/>
        </w:trPr>
        <w:tc>
          <w:tcPr>
            <w:tcW w:w="5058" w:type="dxa"/>
          </w:tcPr>
          <w:p w:rsidR="008D3C22" w:rsidRDefault="008D3C22" w:rsidP="008D3C22">
            <w:pPr>
              <w:pStyle w:val="ListParagraph"/>
              <w:ind w:left="0"/>
            </w:pPr>
          </w:p>
        </w:tc>
        <w:tc>
          <w:tcPr>
            <w:tcW w:w="5058" w:type="dxa"/>
          </w:tcPr>
          <w:p w:rsidR="008D3C22" w:rsidRDefault="008D3C22" w:rsidP="008D3C22">
            <w:pPr>
              <w:pStyle w:val="ListParagraph"/>
              <w:ind w:left="0"/>
              <w:jc w:val="center"/>
            </w:pPr>
          </w:p>
        </w:tc>
      </w:tr>
    </w:tbl>
    <w:p w:rsidR="008D3C22" w:rsidRDefault="008D3C22" w:rsidP="008D3C22">
      <w:pPr>
        <w:pStyle w:val="ListParagraph"/>
        <w:spacing w:after="0"/>
      </w:pPr>
    </w:p>
    <w:p w:rsidR="00BC1557" w:rsidRDefault="00BC1557" w:rsidP="00CD43CD">
      <w:pPr>
        <w:pStyle w:val="ListParagraph"/>
        <w:spacing w:after="0" w:line="240" w:lineRule="auto"/>
      </w:pPr>
    </w:p>
    <w:p w:rsidR="0039440B" w:rsidRDefault="009839FB" w:rsidP="0039440B">
      <w:pPr>
        <w:pStyle w:val="ListParagraph"/>
        <w:numPr>
          <w:ilvl w:val="0"/>
          <w:numId w:val="2"/>
        </w:numPr>
        <w:spacing w:after="0" w:line="240" w:lineRule="auto"/>
      </w:pPr>
      <w:r>
        <w:t>Why does Amy have a hard time trusting others? Explain.</w:t>
      </w:r>
    </w:p>
    <w:p w:rsidR="009839FB" w:rsidRDefault="009839FB" w:rsidP="009839FB">
      <w:pPr>
        <w:pStyle w:val="ListParagraph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9FB" w:rsidRDefault="009839FB" w:rsidP="009839FB">
      <w:pPr>
        <w:spacing w:after="0" w:line="240" w:lineRule="auto"/>
      </w:pPr>
    </w:p>
    <w:p w:rsidR="009839FB" w:rsidRDefault="009839FB" w:rsidP="009839FB">
      <w:pPr>
        <w:pStyle w:val="ListParagraph"/>
        <w:numPr>
          <w:ilvl w:val="0"/>
          <w:numId w:val="2"/>
        </w:numPr>
        <w:spacing w:after="0" w:line="240" w:lineRule="auto"/>
      </w:pPr>
      <w:r>
        <w:t>What is the purpose of playing the color game both during and outside of school time?  Why not just play it during school hours? Explain.</w:t>
      </w:r>
    </w:p>
    <w:p w:rsidR="009839FB" w:rsidRDefault="009839FB" w:rsidP="009839FB">
      <w:pPr>
        <w:pStyle w:val="ListParagraph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417" w:rsidRPr="0039440B" w:rsidRDefault="00B86417" w:rsidP="00B86417"/>
    <w:sectPr w:rsidR="00B86417" w:rsidRPr="0039440B" w:rsidSect="0039440B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89" w:rsidRDefault="00985889" w:rsidP="00985889">
      <w:pPr>
        <w:spacing w:after="0" w:line="240" w:lineRule="auto"/>
      </w:pPr>
      <w:r>
        <w:separator/>
      </w:r>
    </w:p>
  </w:endnote>
  <w:endnote w:type="continuationSeparator" w:id="0">
    <w:p w:rsidR="00985889" w:rsidRDefault="00985889" w:rsidP="0098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89" w:rsidRDefault="00985889" w:rsidP="00985889">
      <w:pPr>
        <w:spacing w:after="0" w:line="240" w:lineRule="auto"/>
      </w:pPr>
      <w:r>
        <w:separator/>
      </w:r>
    </w:p>
  </w:footnote>
  <w:footnote w:type="continuationSeparator" w:id="0">
    <w:p w:rsidR="00985889" w:rsidRDefault="00985889" w:rsidP="0098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89" w:rsidRDefault="00985889">
    <w:pPr>
      <w:pStyle w:val="Header"/>
    </w:pPr>
    <w:r>
      <w:t>English</w:t>
    </w:r>
    <w:r>
      <w:ptab w:relativeTo="margin" w:alignment="center" w:leader="none"/>
    </w:r>
    <w:r>
      <w:ptab w:relativeTo="margin" w:alignment="right" w:leader="none"/>
    </w:r>
    <w:r>
      <w:t>Name: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34B9"/>
    <w:multiLevelType w:val="hybridMultilevel"/>
    <w:tmpl w:val="12AEEE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83A8C"/>
    <w:multiLevelType w:val="hybridMultilevel"/>
    <w:tmpl w:val="8BDE39E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41"/>
    <w:rsid w:val="001D2458"/>
    <w:rsid w:val="0039440B"/>
    <w:rsid w:val="00407A41"/>
    <w:rsid w:val="004614F8"/>
    <w:rsid w:val="005853DB"/>
    <w:rsid w:val="006501BA"/>
    <w:rsid w:val="00727C1A"/>
    <w:rsid w:val="00802A2C"/>
    <w:rsid w:val="00804315"/>
    <w:rsid w:val="008B6C39"/>
    <w:rsid w:val="008D3C22"/>
    <w:rsid w:val="009839FB"/>
    <w:rsid w:val="00985889"/>
    <w:rsid w:val="009F6F3D"/>
    <w:rsid w:val="00AE1993"/>
    <w:rsid w:val="00B86417"/>
    <w:rsid w:val="00B96712"/>
    <w:rsid w:val="00BC1557"/>
    <w:rsid w:val="00BF7F7F"/>
    <w:rsid w:val="00CD43CD"/>
    <w:rsid w:val="00D2354C"/>
    <w:rsid w:val="00D53124"/>
    <w:rsid w:val="00E87C7F"/>
    <w:rsid w:val="00ED40DD"/>
    <w:rsid w:val="00F8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12"/>
    <w:pPr>
      <w:ind w:left="720"/>
      <w:contextualSpacing/>
    </w:pPr>
  </w:style>
  <w:style w:type="table" w:styleId="TableGrid">
    <w:name w:val="Table Grid"/>
    <w:basedOn w:val="TableNormal"/>
    <w:uiPriority w:val="59"/>
    <w:rsid w:val="00B9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89"/>
  </w:style>
  <w:style w:type="paragraph" w:styleId="Footer">
    <w:name w:val="footer"/>
    <w:basedOn w:val="Normal"/>
    <w:link w:val="Foot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Gill</dc:creator>
  <cp:lastModifiedBy>Library</cp:lastModifiedBy>
  <cp:revision>6</cp:revision>
  <cp:lastPrinted>2012-11-22T22:27:00Z</cp:lastPrinted>
  <dcterms:created xsi:type="dcterms:W3CDTF">2012-11-23T07:03:00Z</dcterms:created>
  <dcterms:modified xsi:type="dcterms:W3CDTF">2012-11-26T17:00:00Z</dcterms:modified>
</cp:coreProperties>
</file>